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C4" w:rsidRPr="00696244" w:rsidRDefault="00B432B6" w:rsidP="00B432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</w:t>
      </w:r>
      <w:r w:rsidR="00696244" w:rsidRPr="00696244">
        <w:rPr>
          <w:rFonts w:ascii="Times New Roman" w:hAnsi="Times New Roman" w:cs="Times New Roman"/>
          <w:sz w:val="32"/>
          <w:szCs w:val="32"/>
        </w:rPr>
        <w:t xml:space="preserve"> в ДОУ 2020-2021 учебный год</w:t>
      </w:r>
    </w:p>
    <w:p w:rsidR="00696244" w:rsidRPr="00B432B6" w:rsidRDefault="00B432B6">
      <w:pPr>
        <w:rPr>
          <w:rFonts w:ascii="Times New Roman" w:hAnsi="Times New Roman" w:cs="Times New Roman"/>
          <w:sz w:val="28"/>
          <w:szCs w:val="28"/>
        </w:rPr>
      </w:pPr>
      <w:r w:rsidRPr="00B432B6">
        <w:rPr>
          <w:rFonts w:ascii="Times New Roman" w:hAnsi="Times New Roman" w:cs="Times New Roman"/>
          <w:sz w:val="28"/>
          <w:szCs w:val="28"/>
        </w:rPr>
        <w:t>Разработала: педагог-психолог Шульга Светлана Анатольевна</w:t>
      </w:r>
    </w:p>
    <w:p w:rsidR="00696244" w:rsidRPr="00B432B6" w:rsidRDefault="00B432B6">
      <w:pPr>
        <w:rPr>
          <w:rFonts w:ascii="Times New Roman" w:hAnsi="Times New Roman" w:cs="Times New Roman"/>
          <w:sz w:val="28"/>
          <w:szCs w:val="28"/>
        </w:rPr>
      </w:pPr>
      <w:r w:rsidRPr="00B432B6">
        <w:rPr>
          <w:rFonts w:ascii="Times New Roman" w:hAnsi="Times New Roman" w:cs="Times New Roman"/>
          <w:sz w:val="28"/>
          <w:szCs w:val="28"/>
        </w:rPr>
        <w:t>П</w:t>
      </w:r>
      <w:r w:rsidR="00696244" w:rsidRPr="00B432B6">
        <w:rPr>
          <w:rFonts w:ascii="Times New Roman" w:hAnsi="Times New Roman" w:cs="Times New Roman"/>
          <w:sz w:val="28"/>
          <w:szCs w:val="28"/>
        </w:rPr>
        <w:t>роведено: 3</w:t>
      </w:r>
      <w:r w:rsidR="000D7FA9" w:rsidRPr="00B432B6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696244" w:rsidRPr="00B432B6" w:rsidRDefault="00696244">
      <w:pPr>
        <w:rPr>
          <w:rFonts w:ascii="Times New Roman" w:hAnsi="Times New Roman" w:cs="Times New Roman"/>
          <w:sz w:val="28"/>
          <w:szCs w:val="28"/>
        </w:rPr>
      </w:pPr>
      <w:r w:rsidRPr="00B432B6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B432B6" w:rsidRPr="00B432B6">
        <w:rPr>
          <w:rFonts w:ascii="Times New Roman" w:hAnsi="Times New Roman" w:cs="Times New Roman"/>
          <w:sz w:val="28"/>
          <w:szCs w:val="28"/>
        </w:rPr>
        <w:t>детей: 21</w:t>
      </w:r>
      <w:r w:rsidR="000D7FA9" w:rsidRPr="00B432B6">
        <w:rPr>
          <w:rFonts w:ascii="Times New Roman" w:hAnsi="Times New Roman" w:cs="Times New Roman"/>
          <w:sz w:val="28"/>
          <w:szCs w:val="28"/>
        </w:rPr>
        <w:t>чел.</w:t>
      </w:r>
      <w:r w:rsidRPr="00B432B6">
        <w:rPr>
          <w:rFonts w:ascii="Times New Roman" w:hAnsi="Times New Roman" w:cs="Times New Roman"/>
          <w:sz w:val="28"/>
          <w:szCs w:val="28"/>
        </w:rPr>
        <w:t xml:space="preserve">   </w:t>
      </w:r>
      <w:r w:rsidR="00B432B6">
        <w:rPr>
          <w:rFonts w:ascii="Times New Roman" w:hAnsi="Times New Roman" w:cs="Times New Roman"/>
          <w:sz w:val="28"/>
          <w:szCs w:val="28"/>
        </w:rPr>
        <w:t xml:space="preserve">                      Родителей</w:t>
      </w:r>
      <w:r w:rsidRPr="00B432B6">
        <w:rPr>
          <w:rFonts w:ascii="Times New Roman" w:hAnsi="Times New Roman" w:cs="Times New Roman"/>
          <w:sz w:val="28"/>
          <w:szCs w:val="28"/>
        </w:rPr>
        <w:t>:</w:t>
      </w:r>
      <w:r w:rsidR="000D7FA9" w:rsidRPr="00B432B6">
        <w:rPr>
          <w:rFonts w:ascii="Times New Roman" w:hAnsi="Times New Roman" w:cs="Times New Roman"/>
          <w:sz w:val="28"/>
          <w:szCs w:val="28"/>
        </w:rPr>
        <w:t xml:space="preserve"> -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111"/>
        <w:gridCol w:w="1985"/>
        <w:gridCol w:w="1559"/>
      </w:tblGrid>
      <w:tr w:rsidR="00301059" w:rsidRPr="00696244" w:rsidTr="00B432B6">
        <w:tc>
          <w:tcPr>
            <w:tcW w:w="1101" w:type="dxa"/>
          </w:tcPr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696244">
              <w:rPr>
                <w:rFonts w:ascii="Times New Roman" w:hAnsi="Times New Roman" w:cs="Times New Roman"/>
                <w:sz w:val="24"/>
                <w:szCs w:val="24"/>
              </w:rPr>
              <w:t>КОПа</w:t>
            </w:r>
            <w:proofErr w:type="spellEnd"/>
          </w:p>
        </w:tc>
        <w:tc>
          <w:tcPr>
            <w:tcW w:w="4111" w:type="dxa"/>
          </w:tcPr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4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1985" w:type="dxa"/>
          </w:tcPr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</w:tcPr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44">
              <w:rPr>
                <w:rFonts w:ascii="Times New Roman" w:hAnsi="Times New Roman" w:cs="Times New Roman"/>
                <w:sz w:val="24"/>
                <w:szCs w:val="24"/>
              </w:rPr>
              <w:t>Кол-во детей о родителей</w:t>
            </w:r>
          </w:p>
        </w:tc>
      </w:tr>
      <w:tr w:rsidR="00301059" w:rsidRPr="00696244" w:rsidTr="00B432B6">
        <w:tc>
          <w:tcPr>
            <w:tcW w:w="1101" w:type="dxa"/>
          </w:tcPr>
          <w:p w:rsidR="000D7FA9" w:rsidRDefault="000D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02.12;</w:t>
            </w:r>
          </w:p>
          <w:p w:rsidR="000D7FA9" w:rsidRDefault="000D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04.12;</w:t>
            </w:r>
          </w:p>
          <w:p w:rsidR="000D7FA9" w:rsidRDefault="000D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0D7FA9" w:rsidRPr="00696244" w:rsidRDefault="000D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2" w:type="dxa"/>
          </w:tcPr>
          <w:p w:rsidR="00696244" w:rsidRPr="00265916" w:rsidRDefault="00696244" w:rsidP="006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16">
              <w:rPr>
                <w:rFonts w:ascii="Times New Roman" w:hAnsi="Times New Roman" w:cs="Times New Roman"/>
                <w:sz w:val="24"/>
                <w:szCs w:val="24"/>
              </w:rPr>
              <w:t>«Веселая Клякса»</w:t>
            </w:r>
          </w:p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6244" w:rsidRDefault="00696244" w:rsidP="003010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КОП</w:t>
            </w:r>
            <w:r w:rsidRPr="00265916">
              <w:rPr>
                <w:rFonts w:ascii="Times New Roman" w:hAnsi="Times New Roman" w:cs="Times New Roman"/>
                <w:sz w:val="24"/>
                <w:szCs w:val="24"/>
              </w:rPr>
              <w:t>:  познакомить  с нетрадиционной техникой рисования «</w:t>
            </w:r>
            <w:proofErr w:type="spellStart"/>
            <w:r w:rsidRPr="00265916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65916">
              <w:rPr>
                <w:rFonts w:ascii="Times New Roman" w:hAnsi="Times New Roman" w:cs="Times New Roman"/>
                <w:sz w:val="24"/>
                <w:szCs w:val="24"/>
              </w:rPr>
              <w:t xml:space="preserve">». Научить создавать рисунок </w:t>
            </w:r>
            <w:proofErr w:type="spellStart"/>
            <w:r w:rsidRPr="00265916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65916">
              <w:rPr>
                <w:rFonts w:ascii="Times New Roman" w:hAnsi="Times New Roman" w:cs="Times New Roman"/>
                <w:sz w:val="24"/>
                <w:szCs w:val="24"/>
              </w:rPr>
              <w:t xml:space="preserve"> ниткой. </w:t>
            </w:r>
            <w:r w:rsidRPr="0069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96244" w:rsidRDefault="00696244" w:rsidP="003010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6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5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азвивать творческое воображение, наблюдательность, внимание, восприятие.</w:t>
            </w:r>
          </w:p>
          <w:p w:rsidR="00696244" w:rsidRPr="00301059" w:rsidRDefault="00696244" w:rsidP="0030105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301059" w:rsidRPr="002659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новой </w:t>
            </w:r>
            <w:r w:rsidR="00301059" w:rsidRPr="002659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техникой рисования </w:t>
            </w:r>
            <w:proofErr w:type="spellStart"/>
            <w:r w:rsidR="00301059" w:rsidRPr="002659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кляксография</w:t>
            </w:r>
            <w:proofErr w:type="spellEnd"/>
            <w:r w:rsidR="00301059" w:rsidRPr="002659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ниткой.</w:t>
            </w:r>
            <w:r w:rsidR="00301059" w:rsidRPr="0026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96244" w:rsidRPr="00301059" w:rsidRDefault="00696244" w:rsidP="00301059">
            <w:pPr>
              <w:spacing w:before="100" w:beforeAutospacing="1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26591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r w:rsidRPr="002659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детское творчество, мелкую моторику, глазомер, координацию движения рук.</w:t>
            </w:r>
          </w:p>
        </w:tc>
        <w:tc>
          <w:tcPr>
            <w:tcW w:w="1985" w:type="dxa"/>
          </w:tcPr>
          <w:p w:rsidR="00696244" w:rsidRPr="00265916" w:rsidRDefault="00301059" w:rsidP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6244" w:rsidRPr="00265916">
              <w:rPr>
                <w:rFonts w:ascii="Times New Roman" w:hAnsi="Times New Roman" w:cs="Times New Roman"/>
                <w:sz w:val="24"/>
                <w:szCs w:val="24"/>
              </w:rPr>
              <w:t>исунок,</w:t>
            </w:r>
            <w:r w:rsidR="006962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в технике «</w:t>
            </w:r>
            <w:proofErr w:type="spellStart"/>
            <w:r w:rsidR="00696244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="00696244">
              <w:rPr>
                <w:rFonts w:ascii="Times New Roman" w:hAnsi="Times New Roman" w:cs="Times New Roman"/>
                <w:sz w:val="24"/>
                <w:szCs w:val="24"/>
              </w:rPr>
              <w:t>» ниткой</w:t>
            </w:r>
            <w:r w:rsidR="00696244" w:rsidRPr="00265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16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301059" w:rsidRPr="00696244" w:rsidTr="00B432B6">
        <w:tc>
          <w:tcPr>
            <w:tcW w:w="1101" w:type="dxa"/>
          </w:tcPr>
          <w:p w:rsidR="00696244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08.02.;</w:t>
            </w:r>
          </w:p>
          <w:p w:rsidR="00AE155A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10.02.;</w:t>
            </w:r>
          </w:p>
          <w:p w:rsidR="00AE155A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AE155A" w:rsidRPr="00696244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20201г.</w:t>
            </w:r>
          </w:p>
        </w:tc>
        <w:tc>
          <w:tcPr>
            <w:tcW w:w="1842" w:type="dxa"/>
          </w:tcPr>
          <w:p w:rsidR="00301059" w:rsidRPr="00301059" w:rsidRDefault="00301059" w:rsidP="000D7FA9">
            <w:pPr>
              <w:tabs>
                <w:tab w:val="left" w:pos="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59">
              <w:rPr>
                <w:rFonts w:ascii="Times New Roman" w:hAnsi="Times New Roman" w:cs="Times New Roman"/>
                <w:sz w:val="24"/>
                <w:szCs w:val="24"/>
              </w:rPr>
              <w:t>«Страна Понимания»</w:t>
            </w:r>
          </w:p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1059" w:rsidRDefault="00301059" w:rsidP="003010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bookmarkStart w:id="0" w:name="_GoBack"/>
            <w:bookmarkEnd w:id="0"/>
            <w:r w:rsidR="00296301" w:rsidRPr="0057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</w:t>
            </w:r>
            <w:r w:rsidR="00296301" w:rsidRPr="00574A24">
              <w:rPr>
                <w:rFonts w:ascii="Times New Roman" w:hAnsi="Times New Roman" w:cs="Times New Roman"/>
                <w:sz w:val="24"/>
                <w:szCs w:val="24"/>
              </w:rPr>
              <w:t>: развитие</w:t>
            </w:r>
            <w:r w:rsidRPr="00574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умелого общения на основе понимания. эмоционального состояния себя и других.</w:t>
            </w:r>
          </w:p>
          <w:p w:rsidR="00301059" w:rsidRPr="00301059" w:rsidRDefault="00301059" w:rsidP="003010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301059" w:rsidRDefault="00301059" w:rsidP="00301059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6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5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азвивать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коммуникативные навыки общения.</w:t>
            </w:r>
          </w:p>
          <w:p w:rsidR="00696244" w:rsidRPr="00696244" w:rsidRDefault="00301059" w:rsidP="0030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DF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комфорт в группе.</w:t>
            </w:r>
          </w:p>
        </w:tc>
        <w:tc>
          <w:tcPr>
            <w:tcW w:w="1985" w:type="dxa"/>
          </w:tcPr>
          <w:p w:rsidR="00301059" w:rsidRDefault="00301059" w:rsidP="00301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научались овладевать правилами поведения  и  навыками  вежливого общения, дружеским отношениям   в группе со сверстниками.</w:t>
            </w:r>
          </w:p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244" w:rsidRPr="00696244" w:rsidRDefault="0030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74A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01059" w:rsidRPr="00696244" w:rsidTr="00B432B6">
        <w:tc>
          <w:tcPr>
            <w:tcW w:w="1101" w:type="dxa"/>
          </w:tcPr>
          <w:p w:rsidR="00696244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20.04.;</w:t>
            </w:r>
          </w:p>
          <w:p w:rsidR="00AE155A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E155A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AE155A" w:rsidRPr="00696244" w:rsidRDefault="00A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2" w:type="dxa"/>
          </w:tcPr>
          <w:p w:rsidR="0078239E" w:rsidRDefault="00301059" w:rsidP="000D7FA9">
            <w:pPr>
              <w:pStyle w:val="a4"/>
              <w:tabs>
                <w:tab w:val="left" w:pos="1521"/>
              </w:tabs>
              <w:ind w:left="786" w:hanging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1059">
              <w:rPr>
                <w:rFonts w:ascii="Times New Roman" w:hAnsi="Times New Roman" w:cs="Times New Roman"/>
                <w:sz w:val="24"/>
                <w:szCs w:val="24"/>
              </w:rPr>
              <w:t>Шифро</w:t>
            </w:r>
            <w:proofErr w:type="spellEnd"/>
            <w:r w:rsidR="00782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059" w:rsidRPr="00301059" w:rsidRDefault="00301059" w:rsidP="000D7FA9">
            <w:pPr>
              <w:pStyle w:val="a4"/>
              <w:tabs>
                <w:tab w:val="left" w:pos="1521"/>
              </w:tabs>
              <w:ind w:left="786" w:hanging="7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59">
              <w:rPr>
                <w:rFonts w:ascii="Times New Roman" w:hAnsi="Times New Roman" w:cs="Times New Roman"/>
                <w:sz w:val="24"/>
                <w:szCs w:val="24"/>
              </w:rPr>
              <w:t>вальщики»</w:t>
            </w:r>
          </w:p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1059" w:rsidRDefault="00301059" w:rsidP="003010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59">
              <w:rPr>
                <w:rFonts w:ascii="Times New Roman" w:hAnsi="Times New Roman" w:cs="Times New Roman"/>
                <w:sz w:val="24"/>
                <w:szCs w:val="24"/>
              </w:rPr>
              <w:t xml:space="preserve">Цель КОП:  </w:t>
            </w:r>
            <w:r w:rsidRPr="003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детей приему запоминания, используя приемы мнемотехники.</w:t>
            </w:r>
          </w:p>
          <w:p w:rsidR="00301059" w:rsidRPr="000D7FA9" w:rsidRDefault="00301059" w:rsidP="0030105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301059" w:rsidRPr="00301059" w:rsidRDefault="00301059" w:rsidP="0030105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Познакомить</w:t>
            </w:r>
            <w:r w:rsidRPr="00301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01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мнемотаблицами</w:t>
            </w:r>
            <w:proofErr w:type="spellEnd"/>
            <w:r w:rsidRPr="00301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 приемами расшифровки предложений и стихов.</w:t>
            </w:r>
          </w:p>
          <w:p w:rsidR="00696244" w:rsidRPr="00696244" w:rsidRDefault="000D7FA9" w:rsidP="0030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2.Обучить</w:t>
            </w:r>
            <w:r w:rsidR="00301059" w:rsidRPr="00301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техникой, облегчающей запоминание и увеличивающей объем памяти путем образования искусственных ассоциаций(схемы: слова-действия, слова-предлоги).</w:t>
            </w:r>
          </w:p>
        </w:tc>
        <w:tc>
          <w:tcPr>
            <w:tcW w:w="1985" w:type="dxa"/>
          </w:tcPr>
          <w:p w:rsidR="00301059" w:rsidRPr="0078239E" w:rsidRDefault="00301059" w:rsidP="0030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овладели</w:t>
            </w:r>
            <w:r w:rsidRPr="0030105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«расшифровывать»  и «шифровать» небольшие стишки и предложения. </w:t>
            </w:r>
            <w:r w:rsidRPr="003010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8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изготовление «Зашифрованных таблиц».</w:t>
            </w:r>
          </w:p>
          <w:p w:rsidR="00301059" w:rsidRPr="0078239E" w:rsidRDefault="00301059" w:rsidP="0030105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96244" w:rsidRPr="00696244" w:rsidRDefault="0069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244" w:rsidRPr="00696244" w:rsidRDefault="0030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</w:tbl>
    <w:p w:rsidR="00696244" w:rsidRPr="00696244" w:rsidRDefault="00696244">
      <w:pPr>
        <w:rPr>
          <w:rFonts w:ascii="Times New Roman" w:hAnsi="Times New Roman" w:cs="Times New Roman"/>
          <w:sz w:val="24"/>
          <w:szCs w:val="24"/>
        </w:rPr>
      </w:pPr>
    </w:p>
    <w:sectPr w:rsidR="00696244" w:rsidRPr="00696244" w:rsidSect="000D7FA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244"/>
    <w:rsid w:val="000D7FA9"/>
    <w:rsid w:val="00296301"/>
    <w:rsid w:val="00301059"/>
    <w:rsid w:val="00696244"/>
    <w:rsid w:val="0078239E"/>
    <w:rsid w:val="007E29C4"/>
    <w:rsid w:val="00AE155A"/>
    <w:rsid w:val="00B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C665-255C-41B8-9BD6-0950F0B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6</cp:revision>
  <dcterms:created xsi:type="dcterms:W3CDTF">2021-05-13T05:49:00Z</dcterms:created>
  <dcterms:modified xsi:type="dcterms:W3CDTF">2022-03-12T10:05:00Z</dcterms:modified>
</cp:coreProperties>
</file>